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0D" w:rsidRDefault="00A1000D" w:rsidP="00A100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1000D" w:rsidRDefault="00A1000D" w:rsidP="00A100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1000D" w:rsidRPr="00A1000D" w:rsidRDefault="00A1000D" w:rsidP="00A100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000D">
        <w:rPr>
          <w:rFonts w:ascii="Arial" w:hAnsi="Arial" w:cs="Arial"/>
          <w:b/>
          <w:sz w:val="28"/>
          <w:szCs w:val="28"/>
        </w:rPr>
        <w:t>Erhebungsbogen für Mandanten</w:t>
      </w:r>
    </w:p>
    <w:p w:rsidR="00A1000D" w:rsidRPr="00A1000D" w:rsidRDefault="00A1000D" w:rsidP="00A100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000D">
        <w:rPr>
          <w:rFonts w:ascii="Arial" w:hAnsi="Arial" w:cs="Arial"/>
          <w:b/>
          <w:sz w:val="28"/>
          <w:szCs w:val="28"/>
        </w:rPr>
        <w:t>in Form einer natürlichen Person</w:t>
      </w:r>
      <w:r w:rsidRPr="00A1000D">
        <w:rPr>
          <w:rStyle w:val="Funotenzeichen"/>
          <w:rFonts w:ascii="Arial" w:hAnsi="Arial" w:cs="Arial"/>
          <w:b/>
          <w:sz w:val="28"/>
          <w:szCs w:val="28"/>
        </w:rPr>
        <w:footnoteReference w:id="1"/>
      </w:r>
    </w:p>
    <w:p w:rsidR="00A1000D" w:rsidRPr="00A1000D" w:rsidRDefault="00A1000D" w:rsidP="00A10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000D" w:rsidRPr="00A1000D" w:rsidRDefault="00A1000D" w:rsidP="00A100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000D">
        <w:rPr>
          <w:rFonts w:ascii="Arial" w:hAnsi="Arial" w:cs="Arial"/>
          <w:b/>
          <w:sz w:val="28"/>
          <w:szCs w:val="28"/>
        </w:rPr>
        <w:t xml:space="preserve">zu den Feststellungen nach dem </w:t>
      </w:r>
    </w:p>
    <w:p w:rsidR="00A1000D" w:rsidRPr="00A1000D" w:rsidRDefault="00A1000D" w:rsidP="00A100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000D">
        <w:rPr>
          <w:rFonts w:ascii="Arial" w:hAnsi="Arial" w:cs="Arial"/>
          <w:b/>
          <w:sz w:val="28"/>
          <w:szCs w:val="28"/>
        </w:rPr>
        <w:t>Gesetz über das Aufspüren von Gewinnen aus schweren Straftaten (Geldwäschegesetz – GwG)</w:t>
      </w:r>
    </w:p>
    <w:p w:rsidR="00A1000D" w:rsidRDefault="00A1000D" w:rsidP="00A1000D">
      <w:pPr>
        <w:spacing w:after="0" w:line="240" w:lineRule="auto"/>
        <w:jc w:val="center"/>
        <w:rPr>
          <w:rFonts w:ascii="Arial" w:hAnsi="Arial" w:cs="Arial"/>
          <w:b/>
        </w:rPr>
      </w:pPr>
    </w:p>
    <w:p w:rsidR="00A1000D" w:rsidRPr="00FC0ADF" w:rsidRDefault="00A1000D" w:rsidP="00A1000D">
      <w:pPr>
        <w:spacing w:after="0" w:line="240" w:lineRule="auto"/>
        <w:jc w:val="center"/>
        <w:rPr>
          <w:rFonts w:ascii="Arial" w:hAnsi="Arial" w:cs="Arial"/>
          <w:b/>
        </w:rPr>
      </w:pPr>
    </w:p>
    <w:p w:rsidR="00A1000D" w:rsidRPr="00FC0ADF" w:rsidRDefault="00A1000D" w:rsidP="00A1000D">
      <w:pPr>
        <w:spacing w:after="0" w:line="240" w:lineRule="auto"/>
        <w:jc w:val="both"/>
        <w:rPr>
          <w:rFonts w:ascii="Arial" w:hAnsi="Arial" w:cs="Arial"/>
          <w:b/>
        </w:rPr>
      </w:pPr>
    </w:p>
    <w:p w:rsidR="00A1000D" w:rsidRPr="00A1000D" w:rsidRDefault="00A1000D" w:rsidP="00A1000D">
      <w:pPr>
        <w:pStyle w:val="Listenabsatz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Cs w:val="28"/>
        </w:rPr>
      </w:pPr>
      <w:r w:rsidRPr="00A1000D">
        <w:rPr>
          <w:rFonts w:ascii="Arial" w:hAnsi="Arial" w:cs="Arial"/>
          <w:b/>
          <w:szCs w:val="28"/>
        </w:rPr>
        <w:t xml:space="preserve">Identifizierung, § 10 Abs. 1 Nr. 1 GwG </w:t>
      </w:r>
    </w:p>
    <w:p w:rsidR="00A1000D" w:rsidRPr="00BD0484" w:rsidRDefault="00A1000D" w:rsidP="00A1000D">
      <w:pPr>
        <w:pStyle w:val="Listenabsatz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A1000D" w:rsidRPr="00A1000D" w:rsidRDefault="00A1000D" w:rsidP="00A1000D">
      <w:pPr>
        <w:pStyle w:val="Listenabsatz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Arial" w:hAnsi="Arial" w:cs="Arial"/>
          <w:b/>
          <w:szCs w:val="24"/>
        </w:rPr>
      </w:pPr>
      <w:r w:rsidRPr="00A1000D">
        <w:rPr>
          <w:rFonts w:ascii="Arial" w:hAnsi="Arial" w:cs="Arial"/>
          <w:b/>
          <w:szCs w:val="24"/>
        </w:rPr>
        <w:t>Mandant</w:t>
      </w:r>
    </w:p>
    <w:p w:rsidR="00A1000D" w:rsidRPr="00FC0ADF" w:rsidRDefault="00A1000D" w:rsidP="00A1000D">
      <w:pPr>
        <w:pStyle w:val="Listenabsatz"/>
        <w:spacing w:after="0" w:line="240" w:lineRule="auto"/>
        <w:jc w:val="both"/>
        <w:rPr>
          <w:rFonts w:ascii="Arial" w:hAnsi="Arial" w:cs="Arial"/>
          <w:b/>
        </w:rPr>
      </w:pPr>
    </w:p>
    <w:p w:rsidR="00A1000D" w:rsidRPr="00A1000D" w:rsidRDefault="00A1000D" w:rsidP="00A1000D">
      <w:pPr>
        <w:pStyle w:val="Listenabsatz"/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b/>
          <w:sz w:val="20"/>
        </w:rPr>
        <w:t>Identitätsfeststellung, § 11 GwG</w:t>
      </w:r>
    </w:p>
    <w:p w:rsidR="00A1000D" w:rsidRPr="00A1000D" w:rsidRDefault="00A1000D" w:rsidP="00A1000D">
      <w:pPr>
        <w:spacing w:after="0" w:line="240" w:lineRule="auto"/>
        <w:ind w:left="1276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ind w:left="170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b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1000D">
        <w:rPr>
          <w:rFonts w:ascii="Arial" w:hAnsi="Arial" w:cs="Arial"/>
          <w:b/>
          <w:sz w:val="20"/>
        </w:rPr>
        <w:instrText xml:space="preserve"> FORMCHECKBOX </w:instrText>
      </w:r>
      <w:r w:rsidRPr="00A1000D">
        <w:rPr>
          <w:rFonts w:ascii="Arial" w:hAnsi="Arial" w:cs="Arial"/>
          <w:b/>
          <w:sz w:val="20"/>
        </w:rPr>
      </w:r>
      <w:r w:rsidRPr="00A1000D">
        <w:rPr>
          <w:rFonts w:ascii="Arial" w:hAnsi="Arial" w:cs="Arial"/>
          <w:b/>
          <w:sz w:val="20"/>
        </w:rPr>
        <w:fldChar w:fldCharType="separate"/>
      </w:r>
      <w:r w:rsidRPr="00A1000D">
        <w:rPr>
          <w:rFonts w:ascii="Arial" w:hAnsi="Arial" w:cs="Arial"/>
          <w:b/>
          <w:sz w:val="20"/>
        </w:rPr>
        <w:fldChar w:fldCharType="end"/>
      </w:r>
      <w:r w:rsidRPr="00A1000D">
        <w:rPr>
          <w:rFonts w:ascii="Arial" w:hAnsi="Arial" w:cs="Arial"/>
          <w:b/>
          <w:sz w:val="20"/>
        </w:rPr>
        <w:tab/>
      </w:r>
      <w:r w:rsidRPr="00A1000D">
        <w:rPr>
          <w:rFonts w:ascii="Arial" w:hAnsi="Arial" w:cs="Arial"/>
          <w:sz w:val="20"/>
        </w:rPr>
        <w:t>Mandant wurde bereits früher identifiziert und die dabei erhobenen Daten wurden aufgezeichnet, § 11 Abs. 3 GwG</w:t>
      </w:r>
    </w:p>
    <w:p w:rsidR="00A1000D" w:rsidRPr="00A1000D" w:rsidRDefault="00A1000D" w:rsidP="00A1000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1000D">
        <w:rPr>
          <w:rFonts w:ascii="Arial" w:hAnsi="Arial" w:cs="Arial"/>
          <w:b/>
          <w:sz w:val="20"/>
        </w:rPr>
        <w:instrText xml:space="preserve"> FORMCHECKBOX </w:instrText>
      </w:r>
      <w:r w:rsidRPr="00A1000D">
        <w:rPr>
          <w:rFonts w:ascii="Arial" w:hAnsi="Arial" w:cs="Arial"/>
          <w:b/>
          <w:sz w:val="20"/>
        </w:rPr>
      </w:r>
      <w:r w:rsidRPr="00A1000D">
        <w:rPr>
          <w:rFonts w:ascii="Arial" w:hAnsi="Arial" w:cs="Arial"/>
          <w:b/>
          <w:sz w:val="20"/>
        </w:rPr>
        <w:fldChar w:fldCharType="separate"/>
      </w:r>
      <w:r w:rsidRPr="00A1000D">
        <w:rPr>
          <w:rFonts w:ascii="Arial" w:hAnsi="Arial" w:cs="Arial"/>
          <w:b/>
          <w:sz w:val="20"/>
        </w:rPr>
        <w:fldChar w:fldCharType="end"/>
      </w:r>
      <w:r w:rsidRPr="00A1000D">
        <w:rPr>
          <w:rFonts w:ascii="Arial" w:hAnsi="Arial" w:cs="Arial"/>
          <w:b/>
          <w:sz w:val="20"/>
        </w:rPr>
        <w:tab/>
      </w:r>
      <w:r w:rsidRPr="00A1000D">
        <w:rPr>
          <w:rFonts w:ascii="Arial" w:hAnsi="Arial" w:cs="Arial"/>
          <w:sz w:val="20"/>
        </w:rPr>
        <w:t>Neufeststellung, § 11 Abs. 1, 4 GwG</w:t>
      </w:r>
    </w:p>
    <w:p w:rsidR="00A1000D" w:rsidRPr="00A1000D" w:rsidRDefault="00A1000D" w:rsidP="00A1000D">
      <w:pPr>
        <w:pStyle w:val="Listenabsatz"/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tabs>
          <w:tab w:val="left" w:pos="4678"/>
        </w:tabs>
        <w:spacing w:after="0" w:line="240" w:lineRule="auto"/>
        <w:ind w:left="1701"/>
        <w:jc w:val="both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sz w:val="20"/>
        </w:rPr>
        <w:t>____________________</w:t>
      </w:r>
      <w:r w:rsidRPr="00A1000D">
        <w:rPr>
          <w:rFonts w:ascii="Arial" w:hAnsi="Arial" w:cs="Arial"/>
          <w:sz w:val="20"/>
        </w:rPr>
        <w:tab/>
      </w:r>
      <w:r w:rsidRPr="00A1000D">
        <w:rPr>
          <w:rFonts w:ascii="Arial" w:hAnsi="Arial" w:cs="Arial"/>
          <w:sz w:val="20"/>
        </w:rPr>
        <w:tab/>
        <w:t>____________________</w:t>
      </w:r>
    </w:p>
    <w:p w:rsidR="00A1000D" w:rsidRPr="00A1000D" w:rsidRDefault="00A1000D" w:rsidP="00A1000D">
      <w:pPr>
        <w:tabs>
          <w:tab w:val="left" w:pos="4678"/>
        </w:tabs>
        <w:spacing w:after="0" w:line="240" w:lineRule="auto"/>
        <w:ind w:left="1701" w:hanging="2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(Name)</w:t>
      </w:r>
      <w:r w:rsidRPr="00A1000D">
        <w:rPr>
          <w:rFonts w:ascii="Arial" w:hAnsi="Arial" w:cs="Arial"/>
          <w:sz w:val="20"/>
        </w:rPr>
        <w:tab/>
      </w:r>
      <w:r w:rsidRPr="00A1000D">
        <w:rPr>
          <w:rFonts w:ascii="Arial" w:hAnsi="Arial" w:cs="Arial"/>
          <w:sz w:val="20"/>
        </w:rPr>
        <w:tab/>
        <w:t>(Vorname)</w:t>
      </w:r>
    </w:p>
    <w:p w:rsidR="00A1000D" w:rsidRPr="00A1000D" w:rsidRDefault="00A1000D" w:rsidP="00A1000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tabs>
          <w:tab w:val="left" w:pos="4111"/>
          <w:tab w:val="left" w:pos="6521"/>
        </w:tabs>
        <w:spacing w:after="0" w:line="240" w:lineRule="auto"/>
        <w:ind w:left="1701" w:hanging="2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</w:t>
      </w:r>
      <w:r w:rsidRPr="00A1000D">
        <w:rPr>
          <w:rFonts w:ascii="Arial" w:hAnsi="Arial" w:cs="Arial"/>
          <w:sz w:val="20"/>
        </w:rPr>
        <w:tab/>
        <w:t>__________________</w:t>
      </w:r>
      <w:r w:rsidRPr="00A1000D">
        <w:rPr>
          <w:rFonts w:ascii="Arial" w:hAnsi="Arial" w:cs="Arial"/>
          <w:sz w:val="20"/>
        </w:rPr>
        <w:tab/>
        <w:t>__________________</w:t>
      </w:r>
    </w:p>
    <w:p w:rsidR="00A1000D" w:rsidRPr="00A1000D" w:rsidRDefault="00A1000D" w:rsidP="00A1000D">
      <w:pPr>
        <w:tabs>
          <w:tab w:val="left" w:pos="4111"/>
          <w:tab w:val="left" w:pos="6521"/>
        </w:tabs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(Geburtsort)</w:t>
      </w:r>
      <w:r w:rsidRPr="00A1000D">
        <w:rPr>
          <w:rFonts w:ascii="Arial" w:hAnsi="Arial" w:cs="Arial"/>
          <w:sz w:val="20"/>
        </w:rPr>
        <w:tab/>
        <w:t>(Geburtsdatum)</w:t>
      </w:r>
      <w:r w:rsidRPr="00A1000D">
        <w:rPr>
          <w:rFonts w:ascii="Arial" w:hAnsi="Arial" w:cs="Arial"/>
          <w:sz w:val="20"/>
        </w:rPr>
        <w:tab/>
        <w:t>(Staatsangehörigkeit)</w:t>
      </w:r>
    </w:p>
    <w:p w:rsidR="00A1000D" w:rsidRPr="00A1000D" w:rsidRDefault="00A1000D" w:rsidP="00A1000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____________________________________________________________</w:t>
      </w:r>
    </w:p>
    <w:p w:rsidR="00A1000D" w:rsidRPr="00A1000D" w:rsidRDefault="00A1000D" w:rsidP="00A1000D">
      <w:pPr>
        <w:spacing w:after="0" w:line="240" w:lineRule="auto"/>
        <w:ind w:left="1701" w:hanging="2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(Anschrift)</w:t>
      </w:r>
    </w:p>
    <w:p w:rsidR="00A1000D" w:rsidRPr="00A1000D" w:rsidRDefault="00A1000D" w:rsidP="00A1000D">
      <w:pPr>
        <w:spacing w:after="0" w:line="240" w:lineRule="auto"/>
        <w:ind w:left="1701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b/>
          <w:sz w:val="20"/>
        </w:rPr>
        <w:t>Identitätsüberprüfung, § 12 GwG</w:t>
      </w:r>
    </w:p>
    <w:p w:rsidR="00A1000D" w:rsidRPr="00A1000D" w:rsidRDefault="00A1000D" w:rsidP="00A1000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Die Identität des Mandanten wurde überprüft (Kopien/Unterlagen sind erstellt und liegen bei):</w:t>
      </w:r>
    </w:p>
    <w:p w:rsidR="00A1000D" w:rsidRPr="00A1000D" w:rsidRDefault="00A1000D" w:rsidP="00A1000D">
      <w:pPr>
        <w:pStyle w:val="Listenabsatz"/>
        <w:spacing w:after="0" w:line="240" w:lineRule="auto"/>
        <w:ind w:left="1418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1000D">
        <w:rPr>
          <w:rFonts w:ascii="Arial" w:hAnsi="Arial" w:cs="Arial"/>
          <w:sz w:val="20"/>
        </w:rPr>
        <w:instrText xml:space="preserve"> FORMCHECKBOX </w:instrText>
      </w:r>
      <w:r w:rsidRPr="00A1000D">
        <w:rPr>
          <w:rFonts w:ascii="Arial" w:hAnsi="Arial" w:cs="Arial"/>
          <w:sz w:val="20"/>
        </w:rPr>
      </w:r>
      <w:r w:rsidRPr="00A1000D">
        <w:rPr>
          <w:rFonts w:ascii="Arial" w:hAnsi="Arial" w:cs="Arial"/>
          <w:sz w:val="20"/>
        </w:rPr>
        <w:fldChar w:fldCharType="separate"/>
      </w:r>
      <w:r w:rsidRPr="00A1000D">
        <w:rPr>
          <w:rFonts w:ascii="Arial" w:hAnsi="Arial" w:cs="Arial"/>
          <w:sz w:val="20"/>
        </w:rPr>
        <w:fldChar w:fldCharType="end"/>
      </w:r>
      <w:r w:rsidRPr="00A1000D">
        <w:rPr>
          <w:rFonts w:ascii="Arial" w:hAnsi="Arial" w:cs="Arial"/>
          <w:sz w:val="20"/>
        </w:rPr>
        <w:tab/>
        <w:t>durch gültigen Ausweis/Pass</w:t>
      </w:r>
    </w:p>
    <w:p w:rsidR="00A1000D" w:rsidRPr="00A1000D" w:rsidRDefault="00A1000D" w:rsidP="00A1000D">
      <w:pPr>
        <w:pStyle w:val="Listenabsatz"/>
        <w:spacing w:after="0" w:line="240" w:lineRule="auto"/>
        <w:ind w:left="1418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tabs>
          <w:tab w:val="left" w:pos="4678"/>
        </w:tabs>
        <w:spacing w:after="0" w:line="240" w:lineRule="auto"/>
        <w:ind w:left="1701"/>
        <w:jc w:val="both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sz w:val="20"/>
        </w:rPr>
        <w:t>____________________</w:t>
      </w:r>
      <w:r w:rsidRPr="00A1000D">
        <w:rPr>
          <w:rFonts w:ascii="Arial" w:hAnsi="Arial" w:cs="Arial"/>
          <w:sz w:val="20"/>
        </w:rPr>
        <w:tab/>
      </w:r>
      <w:r w:rsidRPr="00A1000D">
        <w:rPr>
          <w:rFonts w:ascii="Arial" w:hAnsi="Arial" w:cs="Arial"/>
          <w:sz w:val="20"/>
        </w:rPr>
        <w:tab/>
        <w:t>____________________</w:t>
      </w:r>
    </w:p>
    <w:p w:rsidR="00A1000D" w:rsidRPr="00A1000D" w:rsidRDefault="00A1000D" w:rsidP="00A1000D">
      <w:pPr>
        <w:tabs>
          <w:tab w:val="left" w:pos="4678"/>
        </w:tabs>
        <w:spacing w:after="0" w:line="240" w:lineRule="auto"/>
        <w:ind w:left="1701" w:hanging="2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Ausweis-/Passnummer</w:t>
      </w:r>
      <w:r w:rsidRPr="00A1000D">
        <w:rPr>
          <w:rFonts w:ascii="Arial" w:hAnsi="Arial" w:cs="Arial"/>
          <w:sz w:val="20"/>
        </w:rPr>
        <w:tab/>
      </w:r>
      <w:r w:rsidRPr="00A1000D">
        <w:rPr>
          <w:rFonts w:ascii="Arial" w:hAnsi="Arial" w:cs="Arial"/>
          <w:sz w:val="20"/>
        </w:rPr>
        <w:tab/>
        <w:t>Ausstellende Behörde</w:t>
      </w: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 w:rsidRPr="00A1000D">
        <w:rPr>
          <w:rFonts w:ascii="Arial" w:hAnsi="Arial" w:cs="Arial"/>
          <w:sz w:val="20"/>
        </w:rPr>
        <w:instrText xml:space="preserve"> FORMCHECKBOX </w:instrText>
      </w:r>
      <w:r w:rsidRPr="00A1000D">
        <w:rPr>
          <w:rFonts w:ascii="Arial" w:hAnsi="Arial" w:cs="Arial"/>
          <w:sz w:val="20"/>
        </w:rPr>
      </w:r>
      <w:r w:rsidRPr="00A1000D">
        <w:rPr>
          <w:rFonts w:ascii="Arial" w:hAnsi="Arial" w:cs="Arial"/>
          <w:sz w:val="20"/>
        </w:rPr>
        <w:fldChar w:fldCharType="separate"/>
      </w:r>
      <w:r w:rsidRPr="00A1000D">
        <w:rPr>
          <w:rFonts w:ascii="Arial" w:hAnsi="Arial" w:cs="Arial"/>
          <w:sz w:val="20"/>
        </w:rPr>
        <w:fldChar w:fldCharType="end"/>
      </w:r>
      <w:bookmarkEnd w:id="0"/>
      <w:r w:rsidRPr="00A1000D">
        <w:rPr>
          <w:rFonts w:ascii="Arial" w:hAnsi="Arial" w:cs="Arial"/>
          <w:sz w:val="20"/>
        </w:rPr>
        <w:tab/>
        <w:t>durch elektronischen Identitätsnachweis, qualifizierte elektronische Signatur, notifiziertes elektronisches Identifizierungssystem</w:t>
      </w: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A1000D">
        <w:rPr>
          <w:rFonts w:ascii="Arial" w:hAnsi="Arial" w:cs="Arial"/>
          <w:b/>
          <w:sz w:val="20"/>
        </w:rPr>
        <w:instrText xml:space="preserve"> FORMCHECKBOX </w:instrText>
      </w:r>
      <w:r w:rsidRPr="00A1000D">
        <w:rPr>
          <w:rFonts w:ascii="Arial" w:hAnsi="Arial" w:cs="Arial"/>
          <w:b/>
          <w:sz w:val="20"/>
        </w:rPr>
      </w:r>
      <w:r w:rsidRPr="00A1000D">
        <w:rPr>
          <w:rFonts w:ascii="Arial" w:hAnsi="Arial" w:cs="Arial"/>
          <w:b/>
          <w:sz w:val="20"/>
        </w:rPr>
        <w:fldChar w:fldCharType="separate"/>
      </w:r>
      <w:r w:rsidRPr="00A1000D">
        <w:rPr>
          <w:rFonts w:ascii="Arial" w:hAnsi="Arial" w:cs="Arial"/>
          <w:b/>
          <w:sz w:val="20"/>
        </w:rPr>
        <w:fldChar w:fldCharType="end"/>
      </w:r>
      <w:bookmarkEnd w:id="1"/>
      <w:r w:rsidRPr="00A1000D">
        <w:rPr>
          <w:rFonts w:ascii="Arial" w:hAnsi="Arial" w:cs="Arial"/>
          <w:b/>
          <w:sz w:val="20"/>
        </w:rPr>
        <w:tab/>
      </w:r>
      <w:r w:rsidRPr="00A1000D">
        <w:rPr>
          <w:rFonts w:ascii="Arial" w:hAnsi="Arial" w:cs="Arial"/>
          <w:sz w:val="20"/>
        </w:rPr>
        <w:t>anhand von sonstigen Dokumenten, Daten oder Informationen, die von einer glaubwürdigen und unabhängigen Quelle stammen und für die Überprüfung geeignet sind, weil vorliegend vereinfachte Sorgfaltspflichten ausreichen</w:t>
      </w: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b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7"/>
      <w:r w:rsidRPr="00A1000D">
        <w:rPr>
          <w:rFonts w:ascii="Arial" w:hAnsi="Arial" w:cs="Arial"/>
          <w:b/>
          <w:sz w:val="20"/>
        </w:rPr>
        <w:instrText xml:space="preserve"> FORMCHECKBOX </w:instrText>
      </w:r>
      <w:r w:rsidRPr="00A1000D">
        <w:rPr>
          <w:rFonts w:ascii="Arial" w:hAnsi="Arial" w:cs="Arial"/>
          <w:b/>
          <w:sz w:val="20"/>
        </w:rPr>
      </w:r>
      <w:r w:rsidRPr="00A1000D">
        <w:rPr>
          <w:rFonts w:ascii="Arial" w:hAnsi="Arial" w:cs="Arial"/>
          <w:b/>
          <w:sz w:val="20"/>
        </w:rPr>
        <w:fldChar w:fldCharType="separate"/>
      </w:r>
      <w:r w:rsidRPr="00A1000D">
        <w:rPr>
          <w:rFonts w:ascii="Arial" w:hAnsi="Arial" w:cs="Arial"/>
          <w:b/>
          <w:sz w:val="20"/>
        </w:rPr>
        <w:fldChar w:fldCharType="end"/>
      </w:r>
      <w:bookmarkEnd w:id="2"/>
      <w:r w:rsidRPr="00A1000D">
        <w:rPr>
          <w:rFonts w:ascii="Arial" w:hAnsi="Arial" w:cs="Arial"/>
          <w:b/>
          <w:sz w:val="20"/>
        </w:rPr>
        <w:tab/>
      </w:r>
      <w:r w:rsidRPr="00A1000D">
        <w:rPr>
          <w:rFonts w:ascii="Arial" w:hAnsi="Arial" w:cs="Arial"/>
          <w:sz w:val="20"/>
        </w:rPr>
        <w:t>durch Geburtsurkunde in Verbindung mit der Überprüfung der Identität des gesetzlichen Vertreters, da der Mandant das 16. Lebensjahr noch nicht vollendet hat</w:t>
      </w: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b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1000D">
        <w:rPr>
          <w:rFonts w:ascii="Arial" w:hAnsi="Arial" w:cs="Arial"/>
          <w:b/>
          <w:sz w:val="20"/>
        </w:rPr>
        <w:instrText xml:space="preserve"> FORMCHECKBOX </w:instrText>
      </w:r>
      <w:r w:rsidRPr="00A1000D">
        <w:rPr>
          <w:rFonts w:ascii="Arial" w:hAnsi="Arial" w:cs="Arial"/>
          <w:b/>
          <w:sz w:val="20"/>
        </w:rPr>
      </w:r>
      <w:r w:rsidRPr="00A1000D">
        <w:rPr>
          <w:rFonts w:ascii="Arial" w:hAnsi="Arial" w:cs="Arial"/>
          <w:b/>
          <w:sz w:val="20"/>
        </w:rPr>
        <w:fldChar w:fldCharType="separate"/>
      </w:r>
      <w:r w:rsidRPr="00A1000D">
        <w:rPr>
          <w:rFonts w:ascii="Arial" w:hAnsi="Arial" w:cs="Arial"/>
          <w:b/>
          <w:sz w:val="20"/>
        </w:rPr>
        <w:fldChar w:fldCharType="end"/>
      </w:r>
      <w:r w:rsidRPr="00A1000D">
        <w:rPr>
          <w:rFonts w:ascii="Arial" w:hAnsi="Arial" w:cs="Arial"/>
          <w:b/>
          <w:sz w:val="20"/>
        </w:rPr>
        <w:tab/>
      </w:r>
      <w:r w:rsidRPr="00A1000D">
        <w:rPr>
          <w:rFonts w:ascii="Arial" w:hAnsi="Arial" w:cs="Arial"/>
          <w:sz w:val="20"/>
        </w:rPr>
        <w:t>bei Betreuten durch Bestellungsurkunde des Betreuers und Überprüfung der Identität des Betreuers</w:t>
      </w:r>
    </w:p>
    <w:p w:rsidR="00A1000D" w:rsidRDefault="00A1000D" w:rsidP="00A1000D">
      <w:pPr>
        <w:pStyle w:val="Listenabsatz"/>
        <w:spacing w:after="0" w:line="240" w:lineRule="auto"/>
        <w:ind w:left="1701" w:hanging="425"/>
        <w:rPr>
          <w:rFonts w:ascii="Arial" w:hAnsi="Arial" w:cs="Arial"/>
        </w:rPr>
      </w:pPr>
    </w:p>
    <w:p w:rsidR="00A1000D" w:rsidRDefault="00A1000D" w:rsidP="00A1000D">
      <w:pPr>
        <w:pStyle w:val="Listenabsatz"/>
        <w:spacing w:after="0" w:line="240" w:lineRule="auto"/>
        <w:ind w:left="1701" w:hanging="425"/>
        <w:rPr>
          <w:rFonts w:ascii="Arial" w:hAnsi="Arial" w:cs="Arial"/>
        </w:rPr>
      </w:pPr>
    </w:p>
    <w:p w:rsidR="00A1000D" w:rsidRPr="00FC0ADF" w:rsidRDefault="00A1000D" w:rsidP="00A1000D">
      <w:pPr>
        <w:pStyle w:val="Listenabsatz"/>
        <w:numPr>
          <w:ilvl w:val="0"/>
          <w:numId w:val="2"/>
        </w:numPr>
        <w:spacing w:after="0" w:line="240" w:lineRule="auto"/>
        <w:ind w:left="851" w:hanging="425"/>
        <w:rPr>
          <w:rFonts w:ascii="Arial" w:hAnsi="Arial" w:cs="Arial"/>
          <w:b/>
        </w:rPr>
      </w:pPr>
      <w:r w:rsidRPr="00FC0ADF">
        <w:rPr>
          <w:rFonts w:ascii="Arial" w:hAnsi="Arial" w:cs="Arial"/>
          <w:b/>
        </w:rPr>
        <w:t xml:space="preserve">Für den </w:t>
      </w:r>
      <w:r>
        <w:rPr>
          <w:rFonts w:ascii="Arial" w:hAnsi="Arial" w:cs="Arial"/>
          <w:b/>
        </w:rPr>
        <w:t>Mandanten</w:t>
      </w:r>
      <w:r w:rsidRPr="00FC0ADF">
        <w:rPr>
          <w:rFonts w:ascii="Arial" w:hAnsi="Arial" w:cs="Arial"/>
          <w:b/>
        </w:rPr>
        <w:t xml:space="preserve"> auftretende Person</w:t>
      </w:r>
      <w:r w:rsidRPr="00FC0ADF">
        <w:rPr>
          <w:rFonts w:ascii="Arial" w:hAnsi="Arial" w:cs="Arial"/>
        </w:rPr>
        <w:t xml:space="preserve"> (sofern vorhanden</w:t>
      </w:r>
      <w:r>
        <w:rPr>
          <w:rFonts w:ascii="Arial" w:hAnsi="Arial" w:cs="Arial"/>
        </w:rPr>
        <w:t>; gegebenenfalls für mehrere Personen separat ausfüllen</w:t>
      </w:r>
      <w:r w:rsidRPr="00FC0ADF">
        <w:rPr>
          <w:rFonts w:ascii="Arial" w:hAnsi="Arial" w:cs="Arial"/>
        </w:rPr>
        <w:t>)</w:t>
      </w:r>
    </w:p>
    <w:p w:rsidR="00A1000D" w:rsidRPr="00FC0ADF" w:rsidRDefault="00A1000D" w:rsidP="00A1000D">
      <w:pPr>
        <w:pStyle w:val="Listenabsatz"/>
        <w:spacing w:after="0" w:line="240" w:lineRule="auto"/>
        <w:ind w:left="426"/>
        <w:rPr>
          <w:rFonts w:ascii="Arial" w:hAnsi="Arial" w:cs="Arial"/>
          <w:b/>
        </w:rPr>
      </w:pPr>
    </w:p>
    <w:p w:rsidR="00A1000D" w:rsidRPr="00A1000D" w:rsidRDefault="00A1000D" w:rsidP="00A1000D">
      <w:pPr>
        <w:pStyle w:val="Listenabsatz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b/>
          <w:sz w:val="20"/>
        </w:rPr>
        <w:t>Identitätsfeststellung, § 11 GwG</w:t>
      </w:r>
    </w:p>
    <w:p w:rsidR="00A1000D" w:rsidRPr="00A1000D" w:rsidRDefault="00A1000D" w:rsidP="00A1000D">
      <w:pPr>
        <w:pStyle w:val="Listenabsatz"/>
        <w:spacing w:after="0" w:line="240" w:lineRule="auto"/>
        <w:ind w:left="1068"/>
        <w:jc w:val="both"/>
        <w:rPr>
          <w:rFonts w:ascii="Arial" w:hAnsi="Arial" w:cs="Arial"/>
          <w:b/>
          <w:sz w:val="20"/>
        </w:rPr>
      </w:pPr>
    </w:p>
    <w:p w:rsidR="00A1000D" w:rsidRPr="00A1000D" w:rsidRDefault="00A1000D" w:rsidP="00A1000D">
      <w:pPr>
        <w:spacing w:after="0" w:line="240" w:lineRule="auto"/>
        <w:ind w:left="170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b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A1000D">
        <w:rPr>
          <w:rFonts w:ascii="Arial" w:hAnsi="Arial" w:cs="Arial"/>
          <w:b/>
          <w:sz w:val="20"/>
        </w:rPr>
        <w:instrText xml:space="preserve"> FORMCHECKBOX </w:instrText>
      </w:r>
      <w:r w:rsidRPr="00A1000D">
        <w:rPr>
          <w:rFonts w:ascii="Arial" w:hAnsi="Arial" w:cs="Arial"/>
          <w:b/>
          <w:sz w:val="20"/>
        </w:rPr>
      </w:r>
      <w:r w:rsidRPr="00A1000D">
        <w:rPr>
          <w:rFonts w:ascii="Arial" w:hAnsi="Arial" w:cs="Arial"/>
          <w:b/>
          <w:sz w:val="20"/>
        </w:rPr>
        <w:fldChar w:fldCharType="separate"/>
      </w:r>
      <w:r w:rsidRPr="00A1000D">
        <w:rPr>
          <w:rFonts w:ascii="Arial" w:hAnsi="Arial" w:cs="Arial"/>
          <w:b/>
          <w:sz w:val="20"/>
        </w:rPr>
        <w:fldChar w:fldCharType="end"/>
      </w:r>
      <w:r w:rsidRPr="00A1000D">
        <w:rPr>
          <w:rFonts w:ascii="Arial" w:hAnsi="Arial" w:cs="Arial"/>
          <w:b/>
          <w:sz w:val="20"/>
        </w:rPr>
        <w:tab/>
      </w:r>
      <w:r w:rsidRPr="00A1000D">
        <w:rPr>
          <w:rFonts w:ascii="Arial" w:hAnsi="Arial" w:cs="Arial"/>
          <w:sz w:val="20"/>
        </w:rPr>
        <w:t>auftretende Person wurde bereits früher identifiziert und die dabei erhobenen Daten wurden aufgezeichnet, § 11 Abs. 3 GwG</w:t>
      </w:r>
    </w:p>
    <w:p w:rsidR="00A1000D" w:rsidRPr="00A1000D" w:rsidRDefault="00A1000D" w:rsidP="00A1000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b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A1000D">
        <w:rPr>
          <w:rFonts w:ascii="Arial" w:hAnsi="Arial" w:cs="Arial"/>
          <w:b/>
          <w:sz w:val="20"/>
        </w:rPr>
        <w:instrText xml:space="preserve"> FORMCHECKBOX </w:instrText>
      </w:r>
      <w:r w:rsidRPr="00A1000D">
        <w:rPr>
          <w:rFonts w:ascii="Arial" w:hAnsi="Arial" w:cs="Arial"/>
          <w:b/>
          <w:sz w:val="20"/>
        </w:rPr>
      </w:r>
      <w:r w:rsidRPr="00A1000D">
        <w:rPr>
          <w:rFonts w:ascii="Arial" w:hAnsi="Arial" w:cs="Arial"/>
          <w:b/>
          <w:sz w:val="20"/>
        </w:rPr>
        <w:fldChar w:fldCharType="separate"/>
      </w:r>
      <w:r w:rsidRPr="00A1000D">
        <w:rPr>
          <w:rFonts w:ascii="Arial" w:hAnsi="Arial" w:cs="Arial"/>
          <w:b/>
          <w:sz w:val="20"/>
        </w:rPr>
        <w:fldChar w:fldCharType="end"/>
      </w:r>
      <w:r w:rsidRPr="00A1000D">
        <w:rPr>
          <w:rFonts w:ascii="Arial" w:hAnsi="Arial" w:cs="Arial"/>
          <w:b/>
          <w:sz w:val="20"/>
        </w:rPr>
        <w:tab/>
      </w:r>
      <w:r w:rsidRPr="00A1000D">
        <w:rPr>
          <w:rFonts w:ascii="Arial" w:hAnsi="Arial" w:cs="Arial"/>
          <w:sz w:val="20"/>
        </w:rPr>
        <w:t>Neufeststellung, § 11 Abs. 1, 4 GwG</w:t>
      </w:r>
    </w:p>
    <w:p w:rsidR="00A1000D" w:rsidRPr="00A1000D" w:rsidRDefault="00A1000D" w:rsidP="00A1000D">
      <w:pPr>
        <w:pStyle w:val="Listenabsatz"/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tabs>
          <w:tab w:val="left" w:pos="4820"/>
        </w:tabs>
        <w:spacing w:after="0" w:line="240" w:lineRule="auto"/>
        <w:ind w:left="1701"/>
        <w:jc w:val="both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sz w:val="20"/>
        </w:rPr>
        <w:t>____________________</w:t>
      </w:r>
      <w:r w:rsidRPr="00A1000D">
        <w:rPr>
          <w:rFonts w:ascii="Arial" w:hAnsi="Arial" w:cs="Arial"/>
          <w:sz w:val="20"/>
        </w:rPr>
        <w:tab/>
        <w:t>____________________</w:t>
      </w:r>
    </w:p>
    <w:p w:rsidR="00A1000D" w:rsidRPr="00A1000D" w:rsidRDefault="00A1000D" w:rsidP="00A1000D">
      <w:pPr>
        <w:tabs>
          <w:tab w:val="left" w:pos="4820"/>
        </w:tabs>
        <w:spacing w:after="0" w:line="240" w:lineRule="auto"/>
        <w:ind w:left="1701" w:hanging="2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(Name)</w:t>
      </w:r>
      <w:r w:rsidRPr="00A1000D">
        <w:rPr>
          <w:rFonts w:ascii="Arial" w:hAnsi="Arial" w:cs="Arial"/>
          <w:sz w:val="20"/>
        </w:rPr>
        <w:tab/>
        <w:t>(Vorname)</w:t>
      </w:r>
    </w:p>
    <w:p w:rsidR="00A1000D" w:rsidRPr="00A1000D" w:rsidRDefault="00A1000D" w:rsidP="00A1000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tabs>
          <w:tab w:val="left" w:pos="4111"/>
          <w:tab w:val="left" w:pos="6521"/>
        </w:tabs>
        <w:spacing w:after="0" w:line="240" w:lineRule="auto"/>
        <w:ind w:left="1701" w:hanging="2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</w:t>
      </w:r>
      <w:r w:rsidRPr="00A1000D">
        <w:rPr>
          <w:rFonts w:ascii="Arial" w:hAnsi="Arial" w:cs="Arial"/>
          <w:sz w:val="20"/>
        </w:rPr>
        <w:tab/>
        <w:t>__________________</w:t>
      </w:r>
      <w:r w:rsidRPr="00A1000D">
        <w:rPr>
          <w:rFonts w:ascii="Arial" w:hAnsi="Arial" w:cs="Arial"/>
          <w:sz w:val="20"/>
        </w:rPr>
        <w:tab/>
        <w:t>__________________</w:t>
      </w:r>
    </w:p>
    <w:p w:rsidR="00A1000D" w:rsidRPr="00A1000D" w:rsidRDefault="00A1000D" w:rsidP="00A1000D">
      <w:pPr>
        <w:tabs>
          <w:tab w:val="left" w:pos="4111"/>
          <w:tab w:val="left" w:pos="6521"/>
        </w:tabs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(Geburtsort)</w:t>
      </w:r>
      <w:r w:rsidRPr="00A1000D">
        <w:rPr>
          <w:rFonts w:ascii="Arial" w:hAnsi="Arial" w:cs="Arial"/>
          <w:sz w:val="20"/>
        </w:rPr>
        <w:tab/>
        <w:t>(Geburtsdatum)</w:t>
      </w:r>
      <w:r w:rsidRPr="00A1000D">
        <w:rPr>
          <w:rFonts w:ascii="Arial" w:hAnsi="Arial" w:cs="Arial"/>
          <w:sz w:val="20"/>
        </w:rPr>
        <w:tab/>
        <w:t>(Staatsangehörigkeit)</w:t>
      </w:r>
    </w:p>
    <w:p w:rsidR="00A1000D" w:rsidRPr="00A1000D" w:rsidRDefault="00A1000D" w:rsidP="00A1000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ind w:left="1701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____________________________________________________________</w:t>
      </w:r>
    </w:p>
    <w:p w:rsidR="00A1000D" w:rsidRPr="00A1000D" w:rsidRDefault="00A1000D" w:rsidP="00A1000D">
      <w:pPr>
        <w:spacing w:after="0" w:line="240" w:lineRule="auto"/>
        <w:ind w:left="1701" w:hanging="2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(Anschrift)</w:t>
      </w:r>
    </w:p>
    <w:p w:rsidR="00A1000D" w:rsidRPr="00A1000D" w:rsidRDefault="00A1000D" w:rsidP="00A1000D">
      <w:pPr>
        <w:spacing w:after="0" w:line="360" w:lineRule="auto"/>
        <w:ind w:left="1701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b/>
          <w:sz w:val="20"/>
        </w:rPr>
        <w:t>Identitätsüberprüfung, § 12 GwG</w:t>
      </w:r>
    </w:p>
    <w:p w:rsidR="00A1000D" w:rsidRPr="00A1000D" w:rsidRDefault="00A1000D" w:rsidP="00A1000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Die Identität der Person wurde überprüft (Kopien/Unterlagen sind erstellt und liegen bei):</w:t>
      </w:r>
    </w:p>
    <w:p w:rsidR="00A1000D" w:rsidRPr="00A1000D" w:rsidRDefault="00A1000D" w:rsidP="00A1000D">
      <w:pPr>
        <w:pStyle w:val="Listenabsatz"/>
        <w:spacing w:after="0" w:line="240" w:lineRule="auto"/>
        <w:ind w:left="1276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701" w:hanging="425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1000D">
        <w:rPr>
          <w:rFonts w:ascii="Arial" w:hAnsi="Arial" w:cs="Arial"/>
          <w:sz w:val="20"/>
        </w:rPr>
        <w:instrText xml:space="preserve"> FORMCHECKBOX </w:instrText>
      </w:r>
      <w:r w:rsidRPr="00A1000D">
        <w:rPr>
          <w:rFonts w:ascii="Arial" w:hAnsi="Arial" w:cs="Arial"/>
          <w:sz w:val="20"/>
        </w:rPr>
      </w:r>
      <w:r w:rsidRPr="00A1000D">
        <w:rPr>
          <w:rFonts w:ascii="Arial" w:hAnsi="Arial" w:cs="Arial"/>
          <w:sz w:val="20"/>
        </w:rPr>
        <w:fldChar w:fldCharType="separate"/>
      </w:r>
      <w:r w:rsidRPr="00A1000D">
        <w:rPr>
          <w:rFonts w:ascii="Arial" w:hAnsi="Arial" w:cs="Arial"/>
          <w:sz w:val="20"/>
        </w:rPr>
        <w:fldChar w:fldCharType="end"/>
      </w:r>
      <w:r w:rsidRPr="00A1000D">
        <w:rPr>
          <w:rFonts w:ascii="Arial" w:hAnsi="Arial" w:cs="Arial"/>
          <w:sz w:val="20"/>
        </w:rPr>
        <w:tab/>
        <w:t>durch gültigen Ausweis/Pass</w:t>
      </w:r>
    </w:p>
    <w:p w:rsidR="00A1000D" w:rsidRPr="00A1000D" w:rsidRDefault="00A1000D" w:rsidP="00A1000D">
      <w:pPr>
        <w:pStyle w:val="Listenabsatz"/>
        <w:spacing w:after="0" w:line="240" w:lineRule="auto"/>
        <w:ind w:left="1418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tabs>
          <w:tab w:val="left" w:pos="4678"/>
        </w:tabs>
        <w:spacing w:after="0" w:line="240" w:lineRule="auto"/>
        <w:ind w:left="1701"/>
        <w:jc w:val="both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sz w:val="20"/>
        </w:rPr>
        <w:t>____________________</w:t>
      </w:r>
      <w:r w:rsidRPr="00A1000D">
        <w:rPr>
          <w:rFonts w:ascii="Arial" w:hAnsi="Arial" w:cs="Arial"/>
          <w:sz w:val="20"/>
        </w:rPr>
        <w:tab/>
      </w:r>
      <w:r w:rsidRPr="00A1000D">
        <w:rPr>
          <w:rFonts w:ascii="Arial" w:hAnsi="Arial" w:cs="Arial"/>
          <w:sz w:val="20"/>
        </w:rPr>
        <w:tab/>
        <w:t>____________________</w:t>
      </w:r>
    </w:p>
    <w:p w:rsidR="00A1000D" w:rsidRPr="00A1000D" w:rsidRDefault="00A1000D" w:rsidP="00A1000D">
      <w:pPr>
        <w:tabs>
          <w:tab w:val="left" w:pos="4678"/>
        </w:tabs>
        <w:spacing w:after="0" w:line="240" w:lineRule="auto"/>
        <w:ind w:left="1701" w:hanging="2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Ausweis-/Passnummer</w:t>
      </w:r>
      <w:r w:rsidRPr="00A1000D">
        <w:rPr>
          <w:rFonts w:ascii="Arial" w:hAnsi="Arial" w:cs="Arial"/>
          <w:sz w:val="20"/>
        </w:rPr>
        <w:tab/>
      </w:r>
      <w:r w:rsidRPr="00A1000D">
        <w:rPr>
          <w:rFonts w:ascii="Arial" w:hAnsi="Arial" w:cs="Arial"/>
          <w:sz w:val="20"/>
        </w:rPr>
        <w:tab/>
        <w:t>Ausstellende Behörde</w:t>
      </w:r>
    </w:p>
    <w:p w:rsidR="00A1000D" w:rsidRPr="00A1000D" w:rsidRDefault="00A1000D" w:rsidP="00A1000D">
      <w:pPr>
        <w:spacing w:after="0" w:line="240" w:lineRule="auto"/>
        <w:ind w:left="1276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ind w:left="170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1000D">
        <w:rPr>
          <w:rFonts w:ascii="Arial" w:hAnsi="Arial" w:cs="Arial"/>
          <w:b/>
          <w:sz w:val="20"/>
        </w:rPr>
        <w:instrText xml:space="preserve"> FORMCHECKBOX </w:instrText>
      </w:r>
      <w:r w:rsidRPr="00A1000D">
        <w:rPr>
          <w:rFonts w:ascii="Arial" w:hAnsi="Arial" w:cs="Arial"/>
          <w:b/>
          <w:sz w:val="20"/>
        </w:rPr>
      </w:r>
      <w:r w:rsidRPr="00A1000D">
        <w:rPr>
          <w:rFonts w:ascii="Arial" w:hAnsi="Arial" w:cs="Arial"/>
          <w:b/>
          <w:sz w:val="20"/>
        </w:rPr>
        <w:fldChar w:fldCharType="separate"/>
      </w:r>
      <w:r w:rsidRPr="00A1000D">
        <w:rPr>
          <w:rFonts w:ascii="Arial" w:hAnsi="Arial" w:cs="Arial"/>
          <w:b/>
          <w:sz w:val="20"/>
        </w:rPr>
        <w:fldChar w:fldCharType="end"/>
      </w:r>
      <w:r w:rsidRPr="00A1000D">
        <w:rPr>
          <w:rFonts w:ascii="Arial" w:hAnsi="Arial" w:cs="Arial"/>
          <w:b/>
          <w:sz w:val="20"/>
        </w:rPr>
        <w:tab/>
      </w:r>
      <w:r w:rsidRPr="00A1000D">
        <w:rPr>
          <w:rFonts w:ascii="Arial" w:hAnsi="Arial" w:cs="Arial"/>
          <w:sz w:val="20"/>
        </w:rPr>
        <w:t>durch elektronischen Identitätsnachweis, qualifizierte elektronische Signatur, notifiziertes elektronisches Identifizierungssystem</w:t>
      </w:r>
    </w:p>
    <w:p w:rsidR="00A1000D" w:rsidRPr="00A1000D" w:rsidRDefault="00A1000D" w:rsidP="00A1000D">
      <w:pPr>
        <w:spacing w:after="0" w:line="240" w:lineRule="auto"/>
        <w:ind w:left="1276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ind w:left="1701" w:hanging="420"/>
        <w:rPr>
          <w:rFonts w:ascii="Arial" w:hAnsi="Arial" w:cs="Arial"/>
          <w:sz w:val="20"/>
        </w:rPr>
      </w:pPr>
      <w:r w:rsidRPr="00A1000D">
        <w:rPr>
          <w:rFonts w:ascii="Arial" w:hAnsi="Arial" w:cs="Arial"/>
          <w:b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A1000D">
        <w:rPr>
          <w:rFonts w:ascii="Arial" w:hAnsi="Arial" w:cs="Arial"/>
          <w:b/>
          <w:sz w:val="20"/>
        </w:rPr>
        <w:instrText xml:space="preserve"> FORMCHECKBOX </w:instrText>
      </w:r>
      <w:r w:rsidRPr="00A1000D">
        <w:rPr>
          <w:rFonts w:ascii="Arial" w:hAnsi="Arial" w:cs="Arial"/>
          <w:b/>
          <w:sz w:val="20"/>
        </w:rPr>
      </w:r>
      <w:r w:rsidRPr="00A1000D">
        <w:rPr>
          <w:rFonts w:ascii="Arial" w:hAnsi="Arial" w:cs="Arial"/>
          <w:b/>
          <w:sz w:val="20"/>
        </w:rPr>
        <w:fldChar w:fldCharType="separate"/>
      </w:r>
      <w:r w:rsidRPr="00A1000D">
        <w:rPr>
          <w:rFonts w:ascii="Arial" w:hAnsi="Arial" w:cs="Arial"/>
          <w:b/>
          <w:sz w:val="20"/>
        </w:rPr>
        <w:fldChar w:fldCharType="end"/>
      </w:r>
      <w:r w:rsidRPr="00A1000D">
        <w:rPr>
          <w:rFonts w:ascii="Arial" w:hAnsi="Arial" w:cs="Arial"/>
          <w:b/>
          <w:sz w:val="20"/>
        </w:rPr>
        <w:tab/>
      </w:r>
      <w:r w:rsidRPr="00A1000D">
        <w:rPr>
          <w:rFonts w:ascii="Arial" w:hAnsi="Arial" w:cs="Arial"/>
          <w:sz w:val="20"/>
        </w:rPr>
        <w:t>anhand von sonstigen Dokumenten, Daten oder Informationen, die von einer glaubwürdigen und unabhängigen Quelle stammen und für die Überprüfung geeignet sind, weil vorliegend vereinfachte Sorgfaltspflichten ausreichen</w:t>
      </w:r>
    </w:p>
    <w:p w:rsidR="00A1000D" w:rsidRPr="00A1000D" w:rsidRDefault="00A1000D" w:rsidP="00A1000D">
      <w:pPr>
        <w:pStyle w:val="Listenabsatz"/>
        <w:spacing w:after="0" w:line="240" w:lineRule="auto"/>
        <w:ind w:left="1068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numPr>
          <w:ilvl w:val="0"/>
          <w:numId w:val="4"/>
        </w:numPr>
        <w:spacing w:after="0" w:line="240" w:lineRule="auto"/>
        <w:ind w:left="1276" w:hanging="425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b/>
          <w:sz w:val="20"/>
        </w:rPr>
        <w:t>Berechtigung der für den Mandanten auftretenden Person wurde überprüft anhand von</w:t>
      </w:r>
    </w:p>
    <w:p w:rsidR="00A1000D" w:rsidRPr="00A1000D" w:rsidRDefault="00A1000D" w:rsidP="00A1000D">
      <w:pPr>
        <w:pStyle w:val="Listenabsatz"/>
        <w:spacing w:after="0" w:line="240" w:lineRule="auto"/>
        <w:ind w:left="1068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068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_________________________________________________________________</w:t>
      </w:r>
    </w:p>
    <w:p w:rsidR="00A1000D" w:rsidRPr="00A1000D" w:rsidRDefault="00A1000D" w:rsidP="00A1000D">
      <w:pPr>
        <w:pStyle w:val="Listenabsatz"/>
        <w:spacing w:after="0" w:line="240" w:lineRule="auto"/>
        <w:ind w:left="1068"/>
        <w:rPr>
          <w:rFonts w:ascii="Arial" w:hAnsi="Arial" w:cs="Arial"/>
          <w:sz w:val="20"/>
        </w:rPr>
      </w:pPr>
    </w:p>
    <w:p w:rsidR="00A1000D" w:rsidRDefault="00A1000D" w:rsidP="00A100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1000D" w:rsidRDefault="00A1000D" w:rsidP="00A1000D">
      <w:pPr>
        <w:spacing w:line="240" w:lineRule="auto"/>
        <w:rPr>
          <w:rFonts w:ascii="Arial" w:hAnsi="Arial" w:cs="Arial"/>
        </w:rPr>
      </w:pPr>
    </w:p>
    <w:p w:rsidR="00A1000D" w:rsidRDefault="00A1000D" w:rsidP="00A1000D">
      <w:pPr>
        <w:spacing w:line="240" w:lineRule="auto"/>
        <w:rPr>
          <w:rFonts w:ascii="Arial" w:hAnsi="Arial" w:cs="Arial"/>
        </w:rPr>
      </w:pPr>
    </w:p>
    <w:p w:rsidR="00A1000D" w:rsidRPr="00A1000D" w:rsidRDefault="00A1000D" w:rsidP="00A1000D">
      <w:pPr>
        <w:pStyle w:val="Listenabsatz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Cs w:val="28"/>
        </w:rPr>
      </w:pPr>
      <w:r w:rsidRPr="00A1000D">
        <w:rPr>
          <w:rFonts w:ascii="Arial" w:hAnsi="Arial" w:cs="Arial"/>
          <w:b/>
          <w:szCs w:val="28"/>
        </w:rPr>
        <w:t>Wirtschaftlich Berechtigter des Mandanten, § 10 Abs. 1 Nr. 2 GwG</w:t>
      </w:r>
    </w:p>
    <w:p w:rsidR="00A1000D" w:rsidRPr="00FC0ADF" w:rsidRDefault="00A1000D" w:rsidP="00A1000D">
      <w:pPr>
        <w:pStyle w:val="Listenabsatz"/>
        <w:spacing w:after="0" w:line="240" w:lineRule="auto"/>
        <w:ind w:left="426"/>
        <w:rPr>
          <w:rFonts w:ascii="Arial" w:hAnsi="Arial" w:cs="Arial"/>
          <w:b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b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Pr="00A1000D">
        <w:rPr>
          <w:rFonts w:ascii="Arial" w:hAnsi="Arial" w:cs="Arial"/>
          <w:b/>
          <w:sz w:val="20"/>
        </w:rPr>
        <w:instrText xml:space="preserve"> FORMCHECKBOX </w:instrText>
      </w:r>
      <w:r w:rsidRPr="00A1000D">
        <w:rPr>
          <w:rFonts w:ascii="Arial" w:hAnsi="Arial" w:cs="Arial"/>
          <w:b/>
          <w:sz w:val="20"/>
        </w:rPr>
      </w:r>
      <w:r w:rsidRPr="00A1000D">
        <w:rPr>
          <w:rFonts w:ascii="Arial" w:hAnsi="Arial" w:cs="Arial"/>
          <w:b/>
          <w:sz w:val="20"/>
        </w:rPr>
        <w:fldChar w:fldCharType="separate"/>
      </w:r>
      <w:r w:rsidRPr="00A1000D">
        <w:rPr>
          <w:rFonts w:ascii="Arial" w:hAnsi="Arial" w:cs="Arial"/>
          <w:b/>
          <w:sz w:val="20"/>
        </w:rPr>
        <w:fldChar w:fldCharType="end"/>
      </w:r>
      <w:bookmarkEnd w:id="3"/>
      <w:r w:rsidRPr="00A1000D">
        <w:rPr>
          <w:rFonts w:ascii="Arial" w:hAnsi="Arial" w:cs="Arial"/>
          <w:b/>
          <w:sz w:val="20"/>
        </w:rPr>
        <w:tab/>
      </w:r>
      <w:r w:rsidRPr="00A1000D">
        <w:rPr>
          <w:rFonts w:ascii="Arial" w:hAnsi="Arial" w:cs="Arial"/>
          <w:sz w:val="20"/>
        </w:rPr>
        <w:t>Es gibt keine(n) wirtschaftlich Berechtigte(n) i. S. d. § 3 Abs. 1, Abs. 4 GwG</w:t>
      </w:r>
    </w:p>
    <w:p w:rsidR="00A1000D" w:rsidRPr="00A1000D" w:rsidRDefault="00A1000D" w:rsidP="00A1000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9"/>
      <w:r w:rsidRPr="00A1000D">
        <w:rPr>
          <w:rFonts w:ascii="Arial" w:hAnsi="Arial" w:cs="Arial"/>
          <w:sz w:val="20"/>
        </w:rPr>
        <w:instrText xml:space="preserve"> FORMCHECKBOX </w:instrText>
      </w:r>
      <w:r w:rsidRPr="00A1000D">
        <w:rPr>
          <w:rFonts w:ascii="Arial" w:hAnsi="Arial" w:cs="Arial"/>
          <w:sz w:val="20"/>
        </w:rPr>
      </w:r>
      <w:r w:rsidRPr="00A1000D">
        <w:rPr>
          <w:rFonts w:ascii="Arial" w:hAnsi="Arial" w:cs="Arial"/>
          <w:sz w:val="20"/>
        </w:rPr>
        <w:fldChar w:fldCharType="separate"/>
      </w:r>
      <w:r w:rsidRPr="00A1000D">
        <w:rPr>
          <w:rFonts w:ascii="Arial" w:hAnsi="Arial" w:cs="Arial"/>
          <w:sz w:val="20"/>
        </w:rPr>
        <w:fldChar w:fldCharType="end"/>
      </w:r>
      <w:bookmarkEnd w:id="4"/>
      <w:r w:rsidRPr="00A1000D">
        <w:rPr>
          <w:rFonts w:ascii="Arial" w:hAnsi="Arial" w:cs="Arial"/>
          <w:sz w:val="20"/>
        </w:rPr>
        <w:tab/>
        <w:t>wirtschaftlich Berechtigter</w:t>
      </w:r>
    </w:p>
    <w:p w:rsidR="00A1000D" w:rsidRPr="00A1000D" w:rsidRDefault="00A1000D" w:rsidP="00A1000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numPr>
          <w:ilvl w:val="0"/>
          <w:numId w:val="5"/>
        </w:numPr>
        <w:spacing w:after="0" w:line="240" w:lineRule="auto"/>
        <w:ind w:left="1276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b/>
          <w:sz w:val="20"/>
        </w:rPr>
        <w:t>Identitätsfeststellung</w:t>
      </w:r>
      <w:r w:rsidRPr="00A1000D">
        <w:rPr>
          <w:rStyle w:val="Funotenzeichen"/>
          <w:rFonts w:ascii="Arial" w:hAnsi="Arial" w:cs="Arial"/>
          <w:b/>
          <w:sz w:val="20"/>
        </w:rPr>
        <w:footnoteReference w:id="2"/>
      </w: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tabs>
          <w:tab w:val="left" w:pos="4820"/>
        </w:tabs>
        <w:spacing w:after="0" w:line="240" w:lineRule="auto"/>
        <w:ind w:left="1276"/>
        <w:jc w:val="both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sz w:val="20"/>
        </w:rPr>
        <w:t>____________________</w:t>
      </w:r>
      <w:r w:rsidRPr="00A1000D">
        <w:rPr>
          <w:rFonts w:ascii="Arial" w:hAnsi="Arial" w:cs="Arial"/>
          <w:sz w:val="20"/>
        </w:rPr>
        <w:tab/>
        <w:t>____________________</w:t>
      </w:r>
    </w:p>
    <w:p w:rsidR="00A1000D" w:rsidRPr="00A1000D" w:rsidRDefault="00A1000D" w:rsidP="00A1000D">
      <w:pPr>
        <w:tabs>
          <w:tab w:val="left" w:pos="4820"/>
        </w:tabs>
        <w:spacing w:after="0" w:line="240" w:lineRule="auto"/>
        <w:ind w:left="1276" w:hanging="2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(Name)</w:t>
      </w:r>
      <w:r w:rsidRPr="00A1000D">
        <w:rPr>
          <w:rFonts w:ascii="Arial" w:hAnsi="Arial" w:cs="Arial"/>
          <w:sz w:val="20"/>
        </w:rPr>
        <w:tab/>
        <w:t>(Vorname)</w:t>
      </w: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tabs>
          <w:tab w:val="left" w:pos="4820"/>
        </w:tabs>
        <w:spacing w:after="0" w:line="240" w:lineRule="auto"/>
        <w:ind w:left="1276"/>
        <w:jc w:val="both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sz w:val="20"/>
        </w:rPr>
        <w:t>____________________</w:t>
      </w:r>
      <w:r w:rsidRPr="00A1000D">
        <w:rPr>
          <w:rFonts w:ascii="Arial" w:hAnsi="Arial" w:cs="Arial"/>
          <w:sz w:val="20"/>
        </w:rPr>
        <w:tab/>
        <w:t>____________________</w:t>
      </w:r>
    </w:p>
    <w:p w:rsidR="00A1000D" w:rsidRPr="00A1000D" w:rsidRDefault="00A1000D" w:rsidP="00A1000D">
      <w:pPr>
        <w:tabs>
          <w:tab w:val="left" w:pos="4820"/>
        </w:tabs>
        <w:spacing w:after="0" w:line="240" w:lineRule="auto"/>
        <w:ind w:left="1276" w:hanging="2"/>
        <w:jc w:val="both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(Geburtsort)</w:t>
      </w:r>
      <w:r w:rsidRPr="00A1000D">
        <w:rPr>
          <w:rFonts w:ascii="Arial" w:hAnsi="Arial" w:cs="Arial"/>
          <w:sz w:val="20"/>
        </w:rPr>
        <w:tab/>
        <w:t>(Geburtsdatum)</w:t>
      </w: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___________________________________________________________</w:t>
      </w:r>
    </w:p>
    <w:p w:rsidR="00A1000D" w:rsidRPr="00A1000D" w:rsidRDefault="00A1000D" w:rsidP="00A1000D">
      <w:pPr>
        <w:spacing w:after="0" w:line="240" w:lineRule="auto"/>
        <w:ind w:left="170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(Anschrift)</w:t>
      </w:r>
    </w:p>
    <w:p w:rsidR="00A1000D" w:rsidRPr="00A1000D" w:rsidRDefault="00A1000D" w:rsidP="00A1000D">
      <w:pPr>
        <w:spacing w:after="0" w:line="360" w:lineRule="auto"/>
        <w:ind w:left="1701" w:hanging="425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ind w:left="170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Weitere Daten:</w:t>
      </w: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___________________________________________________________</w:t>
      </w:r>
    </w:p>
    <w:p w:rsidR="00A1000D" w:rsidRPr="00A1000D" w:rsidRDefault="00A1000D" w:rsidP="00A1000D">
      <w:pPr>
        <w:spacing w:after="0" w:line="240" w:lineRule="auto"/>
        <w:ind w:left="1276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___________________________________________________________</w:t>
      </w:r>
    </w:p>
    <w:p w:rsidR="00A1000D" w:rsidRPr="00A1000D" w:rsidRDefault="00A1000D" w:rsidP="00A1000D">
      <w:pPr>
        <w:spacing w:after="0" w:line="360" w:lineRule="auto"/>
        <w:ind w:left="1701" w:hanging="425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numPr>
          <w:ilvl w:val="0"/>
          <w:numId w:val="5"/>
        </w:numPr>
        <w:spacing w:after="0" w:line="240" w:lineRule="auto"/>
        <w:ind w:left="1276" w:hanging="425"/>
        <w:rPr>
          <w:rFonts w:ascii="Arial" w:hAnsi="Arial" w:cs="Arial"/>
          <w:b/>
          <w:sz w:val="20"/>
        </w:rPr>
      </w:pPr>
      <w:r w:rsidRPr="00A1000D">
        <w:rPr>
          <w:rFonts w:ascii="Arial" w:hAnsi="Arial" w:cs="Arial"/>
          <w:b/>
          <w:sz w:val="20"/>
        </w:rPr>
        <w:t>Identitätsüberprüfung</w:t>
      </w: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Die Identität des wirtschaftlich Berechtigten wurde überprüft anhand von</w:t>
      </w: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1276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___________________________________________________________</w:t>
      </w:r>
    </w:p>
    <w:p w:rsidR="00A1000D" w:rsidRPr="001D5E77" w:rsidRDefault="00A1000D" w:rsidP="00A1000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1000D" w:rsidRDefault="00A1000D" w:rsidP="00A1000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1000D" w:rsidRDefault="00A1000D" w:rsidP="00A1000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1000D" w:rsidRPr="001D5E77" w:rsidRDefault="00A1000D" w:rsidP="00A1000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1000D" w:rsidRPr="00A1000D" w:rsidRDefault="00A1000D" w:rsidP="00A1000D">
      <w:pPr>
        <w:spacing w:after="0" w:line="240" w:lineRule="auto"/>
        <w:ind w:left="426" w:hanging="426"/>
        <w:rPr>
          <w:rFonts w:ascii="Arial" w:hAnsi="Arial" w:cs="Arial"/>
          <w:b/>
          <w:szCs w:val="28"/>
        </w:rPr>
      </w:pPr>
      <w:r w:rsidRPr="00A1000D">
        <w:rPr>
          <w:rFonts w:ascii="Arial" w:hAnsi="Arial" w:cs="Arial"/>
          <w:b/>
          <w:szCs w:val="28"/>
        </w:rPr>
        <w:t>C.</w:t>
      </w:r>
      <w:r w:rsidRPr="00A1000D">
        <w:rPr>
          <w:rFonts w:ascii="Arial" w:hAnsi="Arial" w:cs="Arial"/>
          <w:b/>
          <w:szCs w:val="28"/>
        </w:rPr>
        <w:tab/>
        <w:t>Angaben zum Mandat, § 10 Abs. 1 Nr. 3 GwG</w:t>
      </w:r>
    </w:p>
    <w:p w:rsidR="00A1000D" w:rsidRPr="009D1611" w:rsidRDefault="00A1000D" w:rsidP="00A1000D">
      <w:pPr>
        <w:pStyle w:val="Listenabsatz"/>
        <w:spacing w:after="0" w:line="240" w:lineRule="auto"/>
        <w:ind w:left="426"/>
        <w:rPr>
          <w:rFonts w:ascii="Arial" w:hAnsi="Arial" w:cs="Arial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6"/>
      <w:r w:rsidRPr="00A1000D">
        <w:rPr>
          <w:rFonts w:ascii="Arial" w:hAnsi="Arial" w:cs="Arial"/>
          <w:sz w:val="20"/>
        </w:rPr>
        <w:instrText xml:space="preserve"> FORMCHECKBOX </w:instrText>
      </w:r>
      <w:r w:rsidRPr="00A1000D">
        <w:rPr>
          <w:rFonts w:ascii="Arial" w:hAnsi="Arial" w:cs="Arial"/>
          <w:sz w:val="20"/>
        </w:rPr>
      </w:r>
      <w:r w:rsidRPr="00A1000D">
        <w:rPr>
          <w:rFonts w:ascii="Arial" w:hAnsi="Arial" w:cs="Arial"/>
          <w:sz w:val="20"/>
        </w:rPr>
        <w:fldChar w:fldCharType="separate"/>
      </w:r>
      <w:r w:rsidRPr="00A1000D">
        <w:rPr>
          <w:rFonts w:ascii="Arial" w:hAnsi="Arial" w:cs="Arial"/>
          <w:sz w:val="20"/>
        </w:rPr>
        <w:fldChar w:fldCharType="end"/>
      </w:r>
      <w:bookmarkEnd w:id="5"/>
      <w:r w:rsidRPr="00A1000D">
        <w:rPr>
          <w:rFonts w:ascii="Arial" w:hAnsi="Arial" w:cs="Arial"/>
          <w:sz w:val="20"/>
        </w:rPr>
        <w:tab/>
        <w:t>Zweck und Art ergeben sich zweifelsfrei aus dem Mandat selbst</w:t>
      </w:r>
    </w:p>
    <w:p w:rsidR="00A1000D" w:rsidRPr="00A1000D" w:rsidRDefault="00A1000D" w:rsidP="00A1000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7"/>
      <w:r w:rsidRPr="00A1000D">
        <w:rPr>
          <w:rFonts w:ascii="Arial" w:hAnsi="Arial" w:cs="Arial"/>
          <w:sz w:val="20"/>
        </w:rPr>
        <w:instrText xml:space="preserve"> FORMCHECKBOX </w:instrText>
      </w:r>
      <w:r w:rsidRPr="00A1000D">
        <w:rPr>
          <w:rFonts w:ascii="Arial" w:hAnsi="Arial" w:cs="Arial"/>
          <w:sz w:val="20"/>
        </w:rPr>
      </w:r>
      <w:r w:rsidRPr="00A1000D">
        <w:rPr>
          <w:rFonts w:ascii="Arial" w:hAnsi="Arial" w:cs="Arial"/>
          <w:sz w:val="20"/>
        </w:rPr>
        <w:fldChar w:fldCharType="separate"/>
      </w:r>
      <w:r w:rsidRPr="00A1000D">
        <w:rPr>
          <w:rFonts w:ascii="Arial" w:hAnsi="Arial" w:cs="Arial"/>
          <w:sz w:val="20"/>
        </w:rPr>
        <w:fldChar w:fldCharType="end"/>
      </w:r>
      <w:bookmarkEnd w:id="6"/>
      <w:r w:rsidRPr="00A1000D">
        <w:rPr>
          <w:rFonts w:ascii="Arial" w:hAnsi="Arial" w:cs="Arial"/>
          <w:sz w:val="20"/>
        </w:rPr>
        <w:tab/>
        <w:t>Zweck und Art des Mandats ergeben sich wie folgt:</w:t>
      </w:r>
    </w:p>
    <w:p w:rsidR="00A1000D" w:rsidRPr="00A1000D" w:rsidRDefault="00A1000D" w:rsidP="00A1000D">
      <w:pPr>
        <w:pStyle w:val="Listenabsatz"/>
        <w:spacing w:after="0" w:line="240" w:lineRule="auto"/>
        <w:ind w:left="851" w:hanging="425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ind w:left="851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____________________________________________________________</w:t>
      </w:r>
    </w:p>
    <w:p w:rsidR="00A1000D" w:rsidRPr="00A1000D" w:rsidRDefault="00A1000D" w:rsidP="00A1000D">
      <w:pPr>
        <w:spacing w:after="0" w:line="240" w:lineRule="auto"/>
        <w:ind w:left="851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ind w:left="851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____________________________________________________________</w:t>
      </w:r>
    </w:p>
    <w:p w:rsidR="00A1000D" w:rsidRDefault="00A1000D" w:rsidP="00A1000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1000D" w:rsidRDefault="00A1000D" w:rsidP="00A100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1000D" w:rsidRPr="007F5D9D" w:rsidRDefault="00A1000D" w:rsidP="00A1000D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:rsidR="00A1000D" w:rsidRPr="007F5D9D" w:rsidRDefault="00A1000D" w:rsidP="00A1000D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:rsidR="00A1000D" w:rsidRPr="007F5D9D" w:rsidRDefault="00A1000D" w:rsidP="00A1000D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:rsidR="00A1000D" w:rsidRPr="00A1000D" w:rsidRDefault="00A1000D" w:rsidP="00A1000D">
      <w:pPr>
        <w:spacing w:after="0" w:line="240" w:lineRule="auto"/>
        <w:ind w:left="426" w:right="-144" w:hanging="426"/>
        <w:rPr>
          <w:rFonts w:ascii="Arial" w:hAnsi="Arial" w:cs="Arial"/>
          <w:b/>
          <w:szCs w:val="28"/>
        </w:rPr>
      </w:pPr>
      <w:r w:rsidRPr="00A1000D">
        <w:rPr>
          <w:rFonts w:ascii="Arial" w:hAnsi="Arial" w:cs="Arial"/>
          <w:b/>
          <w:szCs w:val="28"/>
        </w:rPr>
        <w:t>D.</w:t>
      </w:r>
      <w:r w:rsidRPr="00A1000D">
        <w:rPr>
          <w:rFonts w:ascii="Arial" w:hAnsi="Arial" w:cs="Arial"/>
          <w:b/>
          <w:szCs w:val="28"/>
        </w:rPr>
        <w:tab/>
        <w:t xml:space="preserve">Politisch exponierte Personen, §§ 10 Abs. 1 Nr. 4, 15 Abs. 3 Nr. 1 GwG </w:t>
      </w:r>
    </w:p>
    <w:p w:rsidR="00A1000D" w:rsidRPr="009D1611" w:rsidRDefault="00A1000D" w:rsidP="00A1000D">
      <w:pPr>
        <w:pStyle w:val="Listenabsatz"/>
        <w:spacing w:after="0" w:line="240" w:lineRule="auto"/>
        <w:ind w:left="426"/>
        <w:rPr>
          <w:rFonts w:ascii="Arial" w:hAnsi="Arial" w:cs="Arial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851" w:right="425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2"/>
      <w:r w:rsidRPr="00A1000D">
        <w:rPr>
          <w:rFonts w:ascii="Arial" w:hAnsi="Arial" w:cs="Arial"/>
          <w:sz w:val="20"/>
        </w:rPr>
        <w:instrText xml:space="preserve"> FORMCHECKBOX </w:instrText>
      </w:r>
      <w:r w:rsidRPr="00A1000D">
        <w:rPr>
          <w:rFonts w:ascii="Arial" w:hAnsi="Arial" w:cs="Arial"/>
          <w:sz w:val="20"/>
        </w:rPr>
      </w:r>
      <w:r w:rsidRPr="00A1000D">
        <w:rPr>
          <w:rFonts w:ascii="Arial" w:hAnsi="Arial" w:cs="Arial"/>
          <w:sz w:val="20"/>
        </w:rPr>
        <w:fldChar w:fldCharType="separate"/>
      </w:r>
      <w:r w:rsidRPr="00A1000D">
        <w:rPr>
          <w:rFonts w:ascii="Arial" w:hAnsi="Arial" w:cs="Arial"/>
          <w:sz w:val="20"/>
        </w:rPr>
        <w:fldChar w:fldCharType="end"/>
      </w:r>
      <w:bookmarkEnd w:id="7"/>
      <w:r w:rsidRPr="00A1000D">
        <w:rPr>
          <w:rFonts w:ascii="Arial" w:hAnsi="Arial" w:cs="Arial"/>
          <w:sz w:val="20"/>
        </w:rPr>
        <w:tab/>
        <w:t>Weder der Mandant noch der wirtschaftlich Berechtigte (soweit vorhanden) ist selbst eine politisch exponierte Person, ein Familienmitglied einer politisch exponierten Person oder eine einer politisch exponierten Person bekanntermaßen nahestehende Person.</w:t>
      </w:r>
    </w:p>
    <w:p w:rsidR="00A1000D" w:rsidRPr="00A1000D" w:rsidRDefault="00A1000D" w:rsidP="00A1000D">
      <w:pPr>
        <w:pStyle w:val="Listenabsatz"/>
        <w:spacing w:after="0" w:line="240" w:lineRule="auto"/>
        <w:ind w:left="851" w:hanging="425"/>
        <w:jc w:val="both"/>
        <w:rPr>
          <w:rFonts w:ascii="Arial" w:hAnsi="Arial" w:cs="Arial"/>
          <w:sz w:val="20"/>
        </w:rPr>
      </w:pPr>
    </w:p>
    <w:p w:rsidR="00A1000D" w:rsidRPr="00A1000D" w:rsidRDefault="00A1000D" w:rsidP="00A1000D">
      <w:pPr>
        <w:pStyle w:val="Listenabsatz"/>
        <w:spacing w:after="0" w:line="240" w:lineRule="auto"/>
        <w:ind w:left="851" w:right="425" w:hanging="425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3"/>
      <w:r w:rsidRPr="00A1000D">
        <w:rPr>
          <w:rFonts w:ascii="Arial" w:hAnsi="Arial" w:cs="Arial"/>
          <w:sz w:val="20"/>
        </w:rPr>
        <w:instrText xml:space="preserve"> FORMCHECKBOX </w:instrText>
      </w:r>
      <w:r w:rsidRPr="00A1000D">
        <w:rPr>
          <w:rFonts w:ascii="Arial" w:hAnsi="Arial" w:cs="Arial"/>
          <w:sz w:val="20"/>
        </w:rPr>
      </w:r>
      <w:r w:rsidRPr="00A1000D">
        <w:rPr>
          <w:rFonts w:ascii="Arial" w:hAnsi="Arial" w:cs="Arial"/>
          <w:sz w:val="20"/>
        </w:rPr>
        <w:fldChar w:fldCharType="separate"/>
      </w:r>
      <w:r w:rsidRPr="00A1000D">
        <w:rPr>
          <w:rFonts w:ascii="Arial" w:hAnsi="Arial" w:cs="Arial"/>
          <w:sz w:val="20"/>
        </w:rPr>
        <w:fldChar w:fldCharType="end"/>
      </w:r>
      <w:bookmarkEnd w:id="8"/>
      <w:r w:rsidRPr="00A1000D">
        <w:rPr>
          <w:rFonts w:ascii="Arial" w:hAnsi="Arial" w:cs="Arial"/>
          <w:sz w:val="20"/>
        </w:rPr>
        <w:tab/>
        <w:t>Der Mandant oder der wirtschaftlich Berechtigte (soweit vorhanden) ist selbst eine politisch exponierte Person, ein Familienmitglied einer politisch exponierten Person oder eine einer politisch exponierten Person bekanntermaßen nahestehende Person.</w:t>
      </w:r>
    </w:p>
    <w:p w:rsidR="00A1000D" w:rsidRPr="00A1000D" w:rsidRDefault="00A1000D" w:rsidP="00A1000D">
      <w:pPr>
        <w:spacing w:after="0" w:line="240" w:lineRule="auto"/>
        <w:ind w:left="851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ind w:left="851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___________________________________________________________________</w:t>
      </w:r>
    </w:p>
    <w:p w:rsidR="00A1000D" w:rsidRPr="00A1000D" w:rsidRDefault="00A1000D" w:rsidP="00A1000D">
      <w:pPr>
        <w:spacing w:after="0" w:line="240" w:lineRule="auto"/>
        <w:ind w:left="851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(Genaue Bezeichnung der politisch exponierten Person und/oder Beziehung zu ihr)</w:t>
      </w:r>
    </w:p>
    <w:p w:rsidR="00A1000D" w:rsidRPr="00A1000D" w:rsidRDefault="00A1000D" w:rsidP="00A1000D">
      <w:pPr>
        <w:spacing w:after="0" w:line="240" w:lineRule="auto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rPr>
          <w:rFonts w:ascii="Arial" w:hAnsi="Arial" w:cs="Arial"/>
          <w:sz w:val="20"/>
        </w:rPr>
      </w:pPr>
    </w:p>
    <w:p w:rsidR="00A1000D" w:rsidRPr="00A1000D" w:rsidRDefault="00A1000D" w:rsidP="00A1000D">
      <w:pPr>
        <w:spacing w:after="0" w:line="240" w:lineRule="auto"/>
        <w:rPr>
          <w:rFonts w:ascii="Arial" w:hAnsi="Arial" w:cs="Arial"/>
          <w:sz w:val="20"/>
        </w:rPr>
      </w:pPr>
    </w:p>
    <w:p w:rsidR="00A1000D" w:rsidRPr="00A1000D" w:rsidRDefault="00A1000D" w:rsidP="00A1000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___________________________</w:t>
      </w:r>
      <w:r w:rsidRPr="00A1000D">
        <w:rPr>
          <w:rFonts w:ascii="Arial" w:hAnsi="Arial" w:cs="Arial"/>
          <w:sz w:val="20"/>
        </w:rPr>
        <w:tab/>
      </w:r>
      <w:r w:rsidRPr="00A1000D">
        <w:rPr>
          <w:rFonts w:ascii="Arial" w:hAnsi="Arial" w:cs="Arial"/>
          <w:sz w:val="20"/>
        </w:rPr>
        <w:tab/>
        <w:t>___________________________</w:t>
      </w:r>
    </w:p>
    <w:p w:rsidR="00A1000D" w:rsidRPr="00A1000D" w:rsidRDefault="00A1000D" w:rsidP="00A1000D">
      <w:pPr>
        <w:tabs>
          <w:tab w:val="left" w:pos="4253"/>
        </w:tabs>
        <w:spacing w:after="0" w:line="240" w:lineRule="auto"/>
        <w:rPr>
          <w:rFonts w:ascii="Arial" w:hAnsi="Arial" w:cs="Arial"/>
          <w:sz w:val="20"/>
        </w:rPr>
      </w:pPr>
      <w:r w:rsidRPr="00A1000D">
        <w:rPr>
          <w:rFonts w:ascii="Arial" w:hAnsi="Arial" w:cs="Arial"/>
          <w:sz w:val="20"/>
        </w:rPr>
        <w:t>Ort, Datum</w:t>
      </w:r>
      <w:r w:rsidRPr="00A1000D">
        <w:rPr>
          <w:rFonts w:ascii="Arial" w:hAnsi="Arial" w:cs="Arial"/>
          <w:sz w:val="20"/>
        </w:rPr>
        <w:tab/>
      </w:r>
      <w:r w:rsidRPr="00A1000D">
        <w:rPr>
          <w:rFonts w:ascii="Arial" w:hAnsi="Arial" w:cs="Arial"/>
          <w:sz w:val="20"/>
        </w:rPr>
        <w:tab/>
        <w:t>Unterschrift/Stempel</w:t>
      </w:r>
    </w:p>
    <w:p w:rsidR="008C72C0" w:rsidRDefault="008C72C0">
      <w:bookmarkStart w:id="9" w:name="_GoBack"/>
      <w:bookmarkEnd w:id="9"/>
    </w:p>
    <w:sectPr w:rsidR="008C72C0" w:rsidSect="00567821">
      <w:headerReference w:type="default" r:id="rId7"/>
      <w:footerReference w:type="default" r:id="rId8"/>
      <w:headerReference w:type="first" r:id="rId9"/>
      <w:pgSz w:w="11906" w:h="16838"/>
      <w:pgMar w:top="1702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0D" w:rsidRDefault="00A1000D" w:rsidP="00A1000D">
      <w:pPr>
        <w:spacing w:after="0" w:line="240" w:lineRule="auto"/>
      </w:pPr>
      <w:r>
        <w:separator/>
      </w:r>
    </w:p>
  </w:endnote>
  <w:endnote w:type="continuationSeparator" w:id="0">
    <w:p w:rsidR="00A1000D" w:rsidRDefault="00A1000D" w:rsidP="00A10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74231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E4503" w:rsidRPr="00A97103" w:rsidRDefault="00CC4E80">
        <w:pPr>
          <w:pStyle w:val="Fuzeile"/>
          <w:jc w:val="center"/>
          <w:rPr>
            <w:rFonts w:ascii="Arial" w:hAnsi="Arial" w:cs="Arial"/>
          </w:rPr>
        </w:pPr>
        <w:r w:rsidRPr="00A97103">
          <w:rPr>
            <w:rFonts w:ascii="Arial" w:hAnsi="Arial" w:cs="Arial"/>
          </w:rPr>
          <w:fldChar w:fldCharType="begin"/>
        </w:r>
        <w:r w:rsidRPr="00A97103">
          <w:rPr>
            <w:rFonts w:ascii="Arial" w:hAnsi="Arial" w:cs="Arial"/>
          </w:rPr>
          <w:instrText>PAGE   \* MERGEFORMAT</w:instrText>
        </w:r>
        <w:r w:rsidRPr="00A9710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A97103">
          <w:rPr>
            <w:rFonts w:ascii="Arial" w:hAnsi="Arial" w:cs="Arial"/>
          </w:rPr>
          <w:fldChar w:fldCharType="end"/>
        </w:r>
      </w:p>
    </w:sdtContent>
  </w:sdt>
  <w:p w:rsidR="00FE4503" w:rsidRDefault="00CC4E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0D" w:rsidRDefault="00A1000D" w:rsidP="00A1000D">
      <w:pPr>
        <w:spacing w:after="0" w:line="240" w:lineRule="auto"/>
      </w:pPr>
      <w:r>
        <w:separator/>
      </w:r>
    </w:p>
  </w:footnote>
  <w:footnote w:type="continuationSeparator" w:id="0">
    <w:p w:rsidR="00A1000D" w:rsidRDefault="00A1000D" w:rsidP="00A1000D">
      <w:pPr>
        <w:spacing w:after="0" w:line="240" w:lineRule="auto"/>
      </w:pPr>
      <w:r>
        <w:continuationSeparator/>
      </w:r>
    </w:p>
  </w:footnote>
  <w:footnote w:id="1">
    <w:p w:rsidR="00A1000D" w:rsidRPr="00A1000D" w:rsidRDefault="00A1000D" w:rsidP="00A1000D">
      <w:pPr>
        <w:pStyle w:val="Funotentext"/>
        <w:rPr>
          <w:rFonts w:ascii="Arial" w:hAnsi="Arial" w:cs="Arial"/>
          <w:sz w:val="18"/>
        </w:rPr>
      </w:pPr>
      <w:r w:rsidRPr="00A1000D">
        <w:rPr>
          <w:rStyle w:val="Funotenzeichen"/>
          <w:rFonts w:ascii="Arial" w:hAnsi="Arial" w:cs="Arial"/>
          <w:sz w:val="18"/>
        </w:rPr>
        <w:footnoteRef/>
      </w:r>
      <w:r w:rsidRPr="00A1000D">
        <w:rPr>
          <w:rFonts w:ascii="Arial" w:hAnsi="Arial" w:cs="Arial"/>
          <w:sz w:val="18"/>
        </w:rPr>
        <w:t xml:space="preserve"> Die StBK</w:t>
      </w:r>
      <w:r w:rsidRPr="00A1000D">
        <w:rPr>
          <w:rFonts w:ascii="Arial" w:hAnsi="Arial" w:cs="Arial"/>
          <w:sz w:val="18"/>
        </w:rPr>
        <w:t xml:space="preserve"> des Freistaates Sachsen m</w:t>
      </w:r>
      <w:r w:rsidRPr="00A1000D">
        <w:rPr>
          <w:rFonts w:ascii="Arial" w:hAnsi="Arial" w:cs="Arial"/>
          <w:sz w:val="18"/>
        </w:rPr>
        <w:t>öchte ihren Mitgliedern mit diesem Mustererhebungsbogen eine Arbeitshilfe zur Verfügung stellen. Es besteht keine Pflicht, diesen zu verwenden. Es sind alle Geschlechtsformen betroffen; zur besseren Übersichtlichkeit wird lediglich die männliche Geschlechtsform verwendet.</w:t>
      </w:r>
    </w:p>
  </w:footnote>
  <w:footnote w:id="2">
    <w:p w:rsidR="00A1000D" w:rsidRPr="00A1000D" w:rsidRDefault="00A1000D" w:rsidP="00A1000D">
      <w:pPr>
        <w:pStyle w:val="Funotentext"/>
        <w:ind w:left="142" w:hanging="142"/>
        <w:rPr>
          <w:rFonts w:ascii="Arial" w:hAnsi="Arial" w:cs="Arial"/>
          <w:sz w:val="18"/>
        </w:rPr>
      </w:pPr>
      <w:r w:rsidRPr="00A1000D">
        <w:rPr>
          <w:rStyle w:val="Funotenzeichen"/>
          <w:rFonts w:ascii="Arial" w:hAnsi="Arial" w:cs="Arial"/>
          <w:sz w:val="18"/>
        </w:rPr>
        <w:footnoteRef/>
      </w:r>
      <w:r w:rsidRPr="00A1000D">
        <w:rPr>
          <w:rFonts w:ascii="Arial" w:hAnsi="Arial" w:cs="Arial"/>
          <w:sz w:val="18"/>
        </w:rPr>
        <w:t xml:space="preserve"> </w:t>
      </w:r>
      <w:r w:rsidRPr="00A1000D">
        <w:rPr>
          <w:rFonts w:ascii="Arial" w:hAnsi="Arial" w:cs="Arial"/>
          <w:sz w:val="18"/>
        </w:rPr>
        <w:tab/>
        <w:t>Name und Vorname sind stets Pflichtangaben. Die weiteren Angaben sind nur bei erhöhten Sorgfaltspflichten verpflichtend. Anderenfalls handelt es sich nur um freiwillige Angaben.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95" w:rsidRDefault="00CC4E80" w:rsidP="002D6995">
    <w:pPr>
      <w:pStyle w:val="Kopfzeile"/>
    </w:pPr>
    <w:r>
      <w:t>________________________</w:t>
    </w:r>
    <w:r>
      <w:tab/>
    </w:r>
    <w:r>
      <w:tab/>
      <w:t>________________________________</w:t>
    </w:r>
  </w:p>
  <w:p w:rsidR="002D6995" w:rsidRPr="00A1000D" w:rsidRDefault="00CC4E80" w:rsidP="002D6995">
    <w:pPr>
      <w:pStyle w:val="Kopfzeile"/>
      <w:rPr>
        <w:rFonts w:ascii="Arial" w:hAnsi="Arial" w:cs="Arial"/>
        <w:sz w:val="20"/>
      </w:rPr>
    </w:pPr>
    <w:r w:rsidRPr="00A1000D">
      <w:rPr>
        <w:rFonts w:ascii="Arial" w:hAnsi="Arial" w:cs="Arial"/>
        <w:sz w:val="20"/>
      </w:rPr>
      <w:t>(Kanzleiname)</w:t>
    </w:r>
    <w:r w:rsidRPr="00A1000D">
      <w:rPr>
        <w:rFonts w:ascii="Arial" w:hAnsi="Arial" w:cs="Arial"/>
        <w:sz w:val="20"/>
      </w:rPr>
      <w:tab/>
    </w:r>
    <w:r w:rsidRPr="00A1000D">
      <w:rPr>
        <w:rFonts w:ascii="Arial" w:hAnsi="Arial" w:cs="Arial"/>
        <w:sz w:val="20"/>
      </w:rPr>
      <w:t xml:space="preserve">                                                        </w:t>
    </w:r>
    <w:r w:rsidR="00A1000D">
      <w:rPr>
        <w:rFonts w:ascii="Arial" w:hAnsi="Arial" w:cs="Arial"/>
        <w:sz w:val="20"/>
      </w:rPr>
      <w:t xml:space="preserve">                        </w:t>
    </w:r>
    <w:r w:rsidRPr="00A1000D">
      <w:rPr>
        <w:rFonts w:ascii="Arial" w:hAnsi="Arial" w:cs="Arial"/>
        <w:sz w:val="20"/>
      </w:rPr>
      <w:t>(Sachbearbeiter / Mandatsnummer)</w:t>
    </w:r>
  </w:p>
  <w:p w:rsidR="002D6995" w:rsidRDefault="00CC4E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995" w:rsidRDefault="00CC4E80">
    <w:pPr>
      <w:pStyle w:val="Kopfzeile"/>
    </w:pPr>
    <w:r>
      <w:t>________________________</w:t>
    </w:r>
    <w:r>
      <w:tab/>
    </w:r>
    <w:r>
      <w:tab/>
      <w:t>________________________________</w:t>
    </w:r>
  </w:p>
  <w:p w:rsidR="002D6995" w:rsidRPr="00A1000D" w:rsidRDefault="00CC4E80">
    <w:pPr>
      <w:pStyle w:val="Kopfzeile"/>
      <w:rPr>
        <w:rFonts w:ascii="Arial" w:hAnsi="Arial" w:cs="Arial"/>
        <w:sz w:val="20"/>
      </w:rPr>
    </w:pPr>
    <w:r w:rsidRPr="00A1000D">
      <w:rPr>
        <w:rFonts w:ascii="Arial" w:hAnsi="Arial" w:cs="Arial"/>
        <w:sz w:val="20"/>
      </w:rPr>
      <w:t>(Kanzleiname)</w:t>
    </w:r>
    <w:r w:rsidRPr="00A1000D">
      <w:rPr>
        <w:rFonts w:ascii="Arial" w:hAnsi="Arial" w:cs="Arial"/>
        <w:sz w:val="20"/>
      </w:rPr>
      <w:tab/>
    </w:r>
    <w:r w:rsidRPr="00A1000D">
      <w:rPr>
        <w:rFonts w:ascii="Arial" w:hAnsi="Arial" w:cs="Arial"/>
        <w:sz w:val="20"/>
      </w:rPr>
      <w:t xml:space="preserve">                                                        </w:t>
    </w:r>
    <w:r w:rsidR="00A1000D">
      <w:rPr>
        <w:rFonts w:ascii="Arial" w:hAnsi="Arial" w:cs="Arial"/>
        <w:sz w:val="20"/>
      </w:rPr>
      <w:t xml:space="preserve">                         </w:t>
    </w:r>
    <w:r w:rsidRPr="00A1000D">
      <w:rPr>
        <w:rFonts w:ascii="Arial" w:hAnsi="Arial" w:cs="Arial"/>
        <w:sz w:val="20"/>
      </w:rPr>
      <w:t>(Sachbearbeiter / Mandatsnummer)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56944"/>
    <w:multiLevelType w:val="hybridMultilevel"/>
    <w:tmpl w:val="ECEA7D30"/>
    <w:lvl w:ilvl="0" w:tplc="0330C462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215" w:hanging="360"/>
      </w:pPr>
    </w:lvl>
    <w:lvl w:ilvl="2" w:tplc="0407001B" w:tentative="1">
      <w:start w:val="1"/>
      <w:numFmt w:val="lowerRoman"/>
      <w:lvlText w:val="%3."/>
      <w:lvlJc w:val="right"/>
      <w:pPr>
        <w:ind w:left="2935" w:hanging="180"/>
      </w:pPr>
    </w:lvl>
    <w:lvl w:ilvl="3" w:tplc="0407000F" w:tentative="1">
      <w:start w:val="1"/>
      <w:numFmt w:val="decimal"/>
      <w:lvlText w:val="%4."/>
      <w:lvlJc w:val="left"/>
      <w:pPr>
        <w:ind w:left="3655" w:hanging="360"/>
      </w:pPr>
    </w:lvl>
    <w:lvl w:ilvl="4" w:tplc="04070019" w:tentative="1">
      <w:start w:val="1"/>
      <w:numFmt w:val="lowerLetter"/>
      <w:lvlText w:val="%5."/>
      <w:lvlJc w:val="left"/>
      <w:pPr>
        <w:ind w:left="4375" w:hanging="360"/>
      </w:pPr>
    </w:lvl>
    <w:lvl w:ilvl="5" w:tplc="0407001B" w:tentative="1">
      <w:start w:val="1"/>
      <w:numFmt w:val="lowerRoman"/>
      <w:lvlText w:val="%6."/>
      <w:lvlJc w:val="right"/>
      <w:pPr>
        <w:ind w:left="5095" w:hanging="180"/>
      </w:pPr>
    </w:lvl>
    <w:lvl w:ilvl="6" w:tplc="0407000F" w:tentative="1">
      <w:start w:val="1"/>
      <w:numFmt w:val="decimal"/>
      <w:lvlText w:val="%7."/>
      <w:lvlJc w:val="left"/>
      <w:pPr>
        <w:ind w:left="5815" w:hanging="360"/>
      </w:pPr>
    </w:lvl>
    <w:lvl w:ilvl="7" w:tplc="04070019" w:tentative="1">
      <w:start w:val="1"/>
      <w:numFmt w:val="lowerLetter"/>
      <w:lvlText w:val="%8."/>
      <w:lvlJc w:val="left"/>
      <w:pPr>
        <w:ind w:left="6535" w:hanging="360"/>
      </w:pPr>
    </w:lvl>
    <w:lvl w:ilvl="8" w:tplc="040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86011F9"/>
    <w:multiLevelType w:val="hybridMultilevel"/>
    <w:tmpl w:val="03620B0E"/>
    <w:lvl w:ilvl="0" w:tplc="A9C8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3E43DC"/>
    <w:multiLevelType w:val="hybridMultilevel"/>
    <w:tmpl w:val="16C01C12"/>
    <w:lvl w:ilvl="0" w:tplc="375C42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17631C"/>
    <w:multiLevelType w:val="hybridMultilevel"/>
    <w:tmpl w:val="95A8D8A8"/>
    <w:lvl w:ilvl="0" w:tplc="62105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B78EB"/>
    <w:multiLevelType w:val="hybridMultilevel"/>
    <w:tmpl w:val="B72478A8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0D"/>
    <w:rsid w:val="008C72C0"/>
    <w:rsid w:val="00A1000D"/>
    <w:rsid w:val="00C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D33F3-F83A-4F92-94BF-48FACA4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000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000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000D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10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000D"/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1000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000D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100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Hillner (SBK Sachsen)</dc:creator>
  <cp:keywords/>
  <dc:description/>
  <cp:lastModifiedBy>Andreas Hillner (SBK Sachsen)</cp:lastModifiedBy>
  <cp:revision>1</cp:revision>
  <dcterms:created xsi:type="dcterms:W3CDTF">2021-03-29T14:23:00Z</dcterms:created>
  <dcterms:modified xsi:type="dcterms:W3CDTF">2021-03-29T14:34:00Z</dcterms:modified>
</cp:coreProperties>
</file>